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3417476B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7C1B914F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8A281CE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D5A8A4A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577F32E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55B8EB53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3228B129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5E213BD9" w14:textId="77777777" w:rsidR="0043483C" w:rsidRPr="00C5310D" w:rsidRDefault="0043483C" w:rsidP="004348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C01D863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DD71EAA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0C02B49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7496CF4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6E5B9E3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6190CDD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A0F3422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44FB885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1669AB0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784919A4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769A243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1A82BD95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4AFBD6B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50285DF" w14:textId="77777777" w:rsidR="0043483C" w:rsidRPr="00C5310D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CD660E0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574F594D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A21B657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1A5CF981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7BDC91CB" w14:textId="77777777" w:rsidR="0043483C" w:rsidRPr="00414762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7D200F8" w14:textId="77777777" w:rsidR="0043483C" w:rsidRPr="00941D77" w:rsidRDefault="0043483C" w:rsidP="0043483C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2E7C1D69" w14:textId="77777777" w:rsidR="0043483C" w:rsidRPr="00941D77" w:rsidRDefault="0043483C" w:rsidP="004348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A810D86" w14:textId="77777777" w:rsidR="0043483C" w:rsidRPr="00E84EC1" w:rsidRDefault="0043483C" w:rsidP="004348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73F0B959" w14:textId="77777777" w:rsidR="0043483C" w:rsidRDefault="0043483C" w:rsidP="004348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5038C35" w14:textId="77777777" w:rsidR="0043483C" w:rsidRPr="00941D77" w:rsidRDefault="0043483C" w:rsidP="004348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2426B748" w14:textId="77777777" w:rsidR="0043483C" w:rsidRDefault="0043483C" w:rsidP="0043483C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7C51F987" wp14:editId="6FDEAEF8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65B76C26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C6CFF1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ТРЕНДЫ И ПРАВИЛА</w:t>
            </w:r>
          </w:p>
          <w:p w14:paraId="1AF6BEE0" w14:textId="183FF21A" w:rsidR="00452320" w:rsidRPr="00452320" w:rsidRDefault="003A6F36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8 правил телефонных продаж. Переговоры по методу «</w:t>
            </w:r>
            <w:proofErr w:type="spellStart"/>
            <w:r w:rsidRPr="003A6F36">
              <w:rPr>
                <w:rFonts w:ascii="Century Gothic" w:hAnsi="Century Gothic" w:cs="Arial"/>
                <w:bCs/>
                <w:color w:val="141414"/>
              </w:rPr>
              <w:t>ГУСя</w:t>
            </w:r>
            <w:proofErr w:type="spellEnd"/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», техника АИНИД, работа с </w:t>
            </w:r>
            <w:proofErr w:type="spellStart"/>
            <w:r w:rsidRPr="003A6F36">
              <w:rPr>
                <w:rFonts w:ascii="Century Gothic" w:hAnsi="Century Gothic" w:cs="Arial"/>
                <w:bCs/>
                <w:color w:val="141414"/>
              </w:rPr>
              <w:t>микроэмоциями</w:t>
            </w:r>
            <w:proofErr w:type="spellEnd"/>
            <w:r w:rsidRPr="003A6F36">
              <w:rPr>
                <w:rFonts w:ascii="Century Gothic" w:hAnsi="Century Gothic" w:cs="Arial"/>
                <w:bCs/>
                <w:color w:val="141414"/>
              </w:rPr>
              <w:t>.  “Зацепки” и “</w:t>
            </w:r>
            <w:proofErr w:type="spellStart"/>
            <w:r w:rsidRPr="003A6F36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”. Как становиться «своим» с первых секунд.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76683CC" w14:textId="77777777" w:rsidR="003A6F36" w:rsidRPr="003A6F36" w:rsidRDefault="003A6F36" w:rsidP="003A6F36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A6F36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ТЕЛЕФОННЫЕ ПРОДАЖИ</w:t>
            </w:r>
          </w:p>
          <w:p w14:paraId="5BAD4068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Реалити-звонок из зала в компанию, клиенту на выбор участников: новому или текущему, «ведение переговоров с целью перевести клиента на следующий этап». ТОП-ошибки в переговорах.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27CECF6A" w:rsidR="003F155C" w:rsidRPr="003A6F36" w:rsidRDefault="003A6F36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КРОСС-ПРОДАЖИ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A6F36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допродавать с текущей «сонной» базой? Как легко переводить клиента на покупку дополнительного продукта? Скрипты и техники кросс-продаж. Как у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величивать </w:t>
            </w:r>
            <w:r w:rsidR="0043483C">
              <w:rPr>
                <w:rFonts w:ascii="Century Gothic" w:hAnsi="Century Gothic" w:cs="Arial"/>
                <w:color w:val="000000"/>
                <w:szCs w:val="19"/>
                <w:lang w:val="en-US" w:eastAsia="en-US"/>
              </w:rPr>
              <w:t>AVP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на 30+%.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E973F81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ПРОДАЖИ ПО РЕКОМЕНДАЦИЯМ</w:t>
            </w:r>
          </w:p>
          <w:p w14:paraId="3F9E25AA" w14:textId="1A7EA634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Как получать рекомендации после и во время продажи. </w:t>
            </w:r>
            <w:r w:rsidR="0043483C">
              <w:rPr>
                <w:rFonts w:ascii="Century Gothic" w:hAnsi="Century Gothic" w:cs="Arial"/>
                <w:bCs/>
                <w:color w:val="141414"/>
              </w:rPr>
              <w:t xml:space="preserve">Правильные методы </w:t>
            </w:r>
            <w:r w:rsidR="00F05EB4">
              <w:rPr>
                <w:rFonts w:ascii="Century Gothic" w:hAnsi="Century Gothic" w:cs="Arial"/>
                <w:bCs/>
                <w:color w:val="141414"/>
              </w:rPr>
              <w:t xml:space="preserve">работы с </w:t>
            </w:r>
            <w:proofErr w:type="spellStart"/>
            <w:r w:rsidR="00F05EB4">
              <w:rPr>
                <w:rFonts w:ascii="Century Gothic" w:hAnsi="Century Gothic" w:cs="Arial"/>
                <w:bCs/>
                <w:color w:val="141414"/>
              </w:rPr>
              <w:t xml:space="preserve">рекомендациями. 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>Метод</w:t>
            </w:r>
            <w:proofErr w:type="spellEnd"/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«КДР». Стадии получения «мягких» рекомендации</w:t>
            </w:r>
            <w:r w:rsidRPr="003A6F36">
              <w:rPr>
                <w:rFonts w:ascii="Arial" w:hAnsi="Arial" w:cs="Arial"/>
                <w:bCs/>
                <w:color w:val="141414"/>
              </w:rPr>
              <w:t>̆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>. Как получать рекомендации “между прочим”?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62B77EF2" w:rsidR="00BC0F71" w:rsidRPr="003A6F36" w:rsidRDefault="003A6F36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ПЕРЕГОВОРЫ 1Х1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3A6F36">
              <w:rPr>
                <w:rFonts w:ascii="Arial" w:hAnsi="Arial" w:cs="Arial"/>
                <w:bCs/>
                <w:color w:val="141414"/>
              </w:rPr>
              <w:t>̆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скатываясь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в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«панибратство»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? 4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варианта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расположения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на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переговорах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«Доработка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жестами»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3A6F36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1E93978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ПЕРЕГОВОРЫ В МЕССЕНДЖЕРАХ.</w:t>
            </w:r>
          </w:p>
          <w:p w14:paraId="1448FBE6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0255C62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ЛИЧНЫИ</w:t>
            </w:r>
            <w:r w:rsidRPr="003A6F36">
              <w:rPr>
                <w:rFonts w:ascii="Arial" w:hAnsi="Arial" w:cs="Arial"/>
                <w:b/>
                <w:bCs/>
                <w:color w:val="700000"/>
              </w:rPr>
              <w:t>̆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БРЕНД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ПРОДАВЦА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.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КАК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ПРОДАВАТЬ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«ДОРОГО»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? </w:t>
            </w:r>
          </w:p>
          <w:p w14:paraId="4C9F3E04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5 векторов личного брендинга для переговорщика: фото-стиль, профили в соц. сетях и пр. Брендинг с бюджетом «0». 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3125A043" w14:textId="77C189E6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 xml:space="preserve">САМОМОТИВАЦИЯ 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Как «зажечь себя?». Системные приемы </w:t>
            </w:r>
            <w:proofErr w:type="spellStart"/>
            <w:r w:rsidRPr="003A6F36">
              <w:rPr>
                <w:rFonts w:ascii="Century Gothic" w:hAnsi="Century Gothic" w:cs="Arial"/>
                <w:bCs/>
                <w:color w:val="141414"/>
              </w:rPr>
              <w:t>самомотивации</w:t>
            </w:r>
            <w:proofErr w:type="spellEnd"/>
            <w:r w:rsidRPr="003A6F36">
              <w:rPr>
                <w:rFonts w:ascii="Century Gothic" w:hAnsi="Century Gothic" w:cs="Arial"/>
                <w:bCs/>
                <w:color w:val="141414"/>
              </w:rPr>
              <w:t>: отработка реакций, химия продаж, страхи, зона дискомфорта и пр.</w:t>
            </w:r>
          </w:p>
          <w:p w14:paraId="5B5F4039" w14:textId="7AF17C3F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4400B" w14:textId="77777777" w:rsidR="00CB0352" w:rsidRDefault="00CB0352" w:rsidP="00856771">
      <w:r>
        <w:separator/>
      </w:r>
    </w:p>
  </w:endnote>
  <w:endnote w:type="continuationSeparator" w:id="0">
    <w:p w14:paraId="6C4E36C8" w14:textId="77777777" w:rsidR="00CB0352" w:rsidRDefault="00CB0352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62D64" w14:textId="77777777" w:rsidR="00CB0352" w:rsidRDefault="00CB0352" w:rsidP="00856771">
      <w:r>
        <w:separator/>
      </w:r>
    </w:p>
  </w:footnote>
  <w:footnote w:type="continuationSeparator" w:id="0">
    <w:p w14:paraId="5527C1B7" w14:textId="77777777" w:rsidR="00CB0352" w:rsidRDefault="00CB0352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CB0352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FBDC056" w:rsidR="00EB269D" w:rsidRPr="003A6F36" w:rsidRDefault="003A6F36" w:rsidP="003F155C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  <w:lang w:val="en-US"/>
      </w:rPr>
      <w:t>PR</w:t>
    </w:r>
    <w:proofErr w:type="spellStart"/>
    <w:r>
      <w:rPr>
        <w:rFonts w:ascii="Century Gothic" w:hAnsi="Century Gothic" w:cs="Arial"/>
        <w:b/>
        <w:color w:val="141414"/>
        <w:sz w:val="24"/>
        <w:szCs w:val="24"/>
      </w:rPr>
      <w:t>ОПродажи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>, онлайн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CB0352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0723829">
    <w:abstractNumId w:val="1"/>
  </w:num>
  <w:num w:numId="2" w16cid:durableId="1961178041">
    <w:abstractNumId w:val="18"/>
  </w:num>
  <w:num w:numId="3" w16cid:durableId="183398688">
    <w:abstractNumId w:val="20"/>
  </w:num>
  <w:num w:numId="4" w16cid:durableId="1044912705">
    <w:abstractNumId w:val="32"/>
  </w:num>
  <w:num w:numId="5" w16cid:durableId="1743093074">
    <w:abstractNumId w:val="15"/>
  </w:num>
  <w:num w:numId="6" w16cid:durableId="488404709">
    <w:abstractNumId w:val="5"/>
  </w:num>
  <w:num w:numId="7" w16cid:durableId="1959680976">
    <w:abstractNumId w:val="7"/>
  </w:num>
  <w:num w:numId="8" w16cid:durableId="2017337936">
    <w:abstractNumId w:val="30"/>
  </w:num>
  <w:num w:numId="9" w16cid:durableId="1254167723">
    <w:abstractNumId w:val="21"/>
  </w:num>
  <w:num w:numId="10" w16cid:durableId="368335596">
    <w:abstractNumId w:val="33"/>
  </w:num>
  <w:num w:numId="11" w16cid:durableId="608395490">
    <w:abstractNumId w:val="19"/>
  </w:num>
  <w:num w:numId="12" w16cid:durableId="1396200612">
    <w:abstractNumId w:val="26"/>
  </w:num>
  <w:num w:numId="13" w16cid:durableId="118454016">
    <w:abstractNumId w:val="12"/>
  </w:num>
  <w:num w:numId="14" w16cid:durableId="621764532">
    <w:abstractNumId w:val="24"/>
  </w:num>
  <w:num w:numId="15" w16cid:durableId="1965379575">
    <w:abstractNumId w:val="0"/>
  </w:num>
  <w:num w:numId="16" w16cid:durableId="1436755671">
    <w:abstractNumId w:val="28"/>
  </w:num>
  <w:num w:numId="17" w16cid:durableId="658079287">
    <w:abstractNumId w:val="29"/>
  </w:num>
  <w:num w:numId="18" w16cid:durableId="1626502296">
    <w:abstractNumId w:val="3"/>
  </w:num>
  <w:num w:numId="19" w16cid:durableId="773553033">
    <w:abstractNumId w:val="13"/>
  </w:num>
  <w:num w:numId="20" w16cid:durableId="1725830997">
    <w:abstractNumId w:val="23"/>
  </w:num>
  <w:num w:numId="21" w16cid:durableId="2136674571">
    <w:abstractNumId w:val="14"/>
  </w:num>
  <w:num w:numId="22" w16cid:durableId="53547654">
    <w:abstractNumId w:val="11"/>
  </w:num>
  <w:num w:numId="23" w16cid:durableId="680160235">
    <w:abstractNumId w:val="6"/>
  </w:num>
  <w:num w:numId="24" w16cid:durableId="1808818782">
    <w:abstractNumId w:val="10"/>
  </w:num>
  <w:num w:numId="25" w16cid:durableId="1095830097">
    <w:abstractNumId w:val="16"/>
  </w:num>
  <w:num w:numId="26" w16cid:durableId="321475148">
    <w:abstractNumId w:val="4"/>
  </w:num>
  <w:num w:numId="27" w16cid:durableId="1398629905">
    <w:abstractNumId w:val="34"/>
  </w:num>
  <w:num w:numId="28" w16cid:durableId="107283848">
    <w:abstractNumId w:val="8"/>
  </w:num>
  <w:num w:numId="29" w16cid:durableId="1819154356">
    <w:abstractNumId w:val="35"/>
  </w:num>
  <w:num w:numId="30" w16cid:durableId="1174226041">
    <w:abstractNumId w:val="9"/>
  </w:num>
  <w:num w:numId="31" w16cid:durableId="105395562">
    <w:abstractNumId w:val="2"/>
  </w:num>
  <w:num w:numId="32" w16cid:durableId="1078551228">
    <w:abstractNumId w:val="22"/>
  </w:num>
  <w:num w:numId="33" w16cid:durableId="1272854881">
    <w:abstractNumId w:val="17"/>
  </w:num>
  <w:num w:numId="34" w16cid:durableId="1065378757">
    <w:abstractNumId w:val="25"/>
  </w:num>
  <w:num w:numId="35" w16cid:durableId="1223904959">
    <w:abstractNumId w:val="27"/>
  </w:num>
  <w:num w:numId="36" w16cid:durableId="93042760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A6F36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3483C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57EB9"/>
    <w:rsid w:val="00C62648"/>
    <w:rsid w:val="00C74ABE"/>
    <w:rsid w:val="00C77CBD"/>
    <w:rsid w:val="00C83FD0"/>
    <w:rsid w:val="00C90096"/>
    <w:rsid w:val="00CA5F6B"/>
    <w:rsid w:val="00CB0352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05EB4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6B098-7163-48D3-89A9-0D48C50F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17</cp:revision>
  <cp:lastPrinted>2021-09-02T15:46:00Z</cp:lastPrinted>
  <dcterms:created xsi:type="dcterms:W3CDTF">2024-04-04T09:36:00Z</dcterms:created>
  <dcterms:modified xsi:type="dcterms:W3CDTF">2025-04-29T18:08:00Z</dcterms:modified>
</cp:coreProperties>
</file>