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  <w:bookmarkStart w:id="0" w:name="_GoBack"/>
      <w:bookmarkEnd w:id="0"/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1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1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404AB10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ДРУГОЙ ВЗГЛЯД НА УПРАВЛЕНИЕ ПРОДАЖАМИ</w:t>
            </w:r>
          </w:p>
          <w:p w14:paraId="32234853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Как выглядит бизнес владельца без выстроенной системы? СНИП-подход</w:t>
            </w:r>
          </w:p>
          <w:p w14:paraId="0E9A64E2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Стратегия, аудит, бизнес-процесс, анализ слива клиентов, КЭВ, </w:t>
            </w:r>
          </w:p>
          <w:p w14:paraId="541CE594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73A0306F" w14:textId="77777777" w:rsidR="00121577" w:rsidRDefault="00121577" w:rsidP="00121577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ОШИБКИ В ФОРМАТЕ РАЗБОРА</w:t>
            </w:r>
          </w:p>
          <w:p w14:paraId="636F1213" w14:textId="77777777" w:rsidR="00121577" w:rsidRDefault="00121577" w:rsidP="00121577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Аудит отдела продаж, живой разбор с кейсами участников. Ключевые и классические ошибки ОП: отсутствие вопросов, формализм, канцеляризмы, отсутствие фиксации и </w:t>
            </w:r>
            <w:proofErr w:type="spellStart"/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>дожима</w:t>
            </w:r>
            <w:proofErr w:type="spellEnd"/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 клиента. Воронка </w:t>
            </w:r>
            <w:proofErr w:type="spellStart"/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>дожима</w:t>
            </w:r>
            <w:proofErr w:type="spellEnd"/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: алгоритм, правила и инструменты. </w:t>
            </w:r>
          </w:p>
          <w:p w14:paraId="37155791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48CD2865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ФИКСАЦИЯ НА ВСТРЕЧЕ</w:t>
            </w:r>
          </w:p>
          <w:p w14:paraId="019398EA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Каков должен быть результат встречи? Личный бренд, продукт, следующий шаг. Продажи по «Форме воды». </w:t>
            </w:r>
            <w:proofErr w:type="gramStart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2  классических</w:t>
            </w:r>
            <w:proofErr w:type="gramEnd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действия в финале встречи: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QR</w:t>
            </w:r>
            <w:r w:rsidRPr="00121577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и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WA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-текст. Создавайте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WOW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-эффект.</w:t>
            </w:r>
          </w:p>
          <w:p w14:paraId="165E03E8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2FC885EB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ЗВОНКИ</w:t>
            </w:r>
          </w:p>
          <w:p w14:paraId="3AC654E9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Речевые техники: фиксация, растерянность, программирование и другие.  Старт звонка: четыре ключевые фразы скрипта в начале диалога. Инструменты выхода за рамки классической беседы: текущие и последующие действия после разговора.</w:t>
            </w:r>
          </w:p>
          <w:p w14:paraId="65B44A3E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50911BB7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МЕССЕНДЖЕРЫ</w:t>
            </w:r>
          </w:p>
          <w:p w14:paraId="69E12A99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4В-подход в мессенджерах: вводная фраза, варианты, ваши ссылки и вопрос.  Как отправлять сообщения в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WA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без сохранения контакта. Прогревы в 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соц</w:t>
            </w:r>
            <w:proofErr w:type="spellEnd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сетях. 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32D12423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НАЙМ В ОП</w:t>
            </w:r>
          </w:p>
          <w:p w14:paraId="1C6428A9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НОРМ-подход: 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найм</w:t>
            </w:r>
            <w:proofErr w:type="spellEnd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, оценка, развитие, мотивация. Как создавать сильную команду. Проверка компетенций менеджеров. Стратегия найма.</w:t>
            </w:r>
          </w:p>
          <w:p w14:paraId="49789BFC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3304DC0D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ИНСТРУМЕНТЫ ДОЖИМА</w:t>
            </w:r>
          </w:p>
          <w:p w14:paraId="5C7ABFD4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Скрипты,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CRM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, сервис,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NPS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, книга продаж, ОСВК, КЭВ и др.  Ключевой этап воронки на примере 3-х сфер: розничные продажи, автосалон, настройка отделов продаж. </w:t>
            </w:r>
          </w:p>
          <w:p w14:paraId="6C1E1170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5B5F4039" w14:textId="6FD34832" w:rsidR="00452320" w:rsidRPr="00121577" w:rsidRDefault="00BC0F71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B611B" w14:textId="77777777" w:rsidR="00123110" w:rsidRDefault="00123110" w:rsidP="00856771">
      <w:r>
        <w:separator/>
      </w:r>
    </w:p>
  </w:endnote>
  <w:endnote w:type="continuationSeparator" w:id="0">
    <w:p w14:paraId="5FC48570" w14:textId="77777777" w:rsidR="00123110" w:rsidRDefault="00123110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7AA53" w14:textId="77777777" w:rsidR="00123110" w:rsidRDefault="00123110" w:rsidP="00856771">
      <w:r>
        <w:separator/>
      </w:r>
    </w:p>
  </w:footnote>
  <w:footnote w:type="continuationSeparator" w:id="0">
    <w:p w14:paraId="42F910A6" w14:textId="77777777" w:rsidR="00123110" w:rsidRDefault="00123110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123110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6674426C" w:rsidR="00EB269D" w:rsidRDefault="00121577" w:rsidP="00BC0F71">
    <w:pPr>
      <w:pStyle w:val="a4"/>
      <w:tabs>
        <w:tab w:val="left" w:pos="6563"/>
      </w:tabs>
      <w:ind w:left="-425"/>
      <w:jc w:val="right"/>
    </w:pPr>
    <w:proofErr w:type="spellStart"/>
    <w:r>
      <w:rPr>
        <w:rFonts w:ascii="Century Gothic" w:hAnsi="Century Gothic" w:cs="Arial"/>
        <w:b/>
        <w:color w:val="141414"/>
        <w:sz w:val="24"/>
        <w:szCs w:val="24"/>
      </w:rPr>
      <w:t>РаОП</w:t>
    </w:r>
    <w:proofErr w:type="spellEnd"/>
    <w:r>
      <w:rPr>
        <w:rFonts w:ascii="Century Gothic" w:hAnsi="Century Gothic" w:cs="Arial"/>
        <w:b/>
        <w:color w:val="141414"/>
        <w:sz w:val="24"/>
        <w:szCs w:val="24"/>
      </w:rPr>
      <w:t xml:space="preserve"> – рабочий отдел продаж (онлайн)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123110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1577"/>
    <w:rsid w:val="0012238E"/>
    <w:rsid w:val="00123110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F5B61-BEF6-4785-B7F8-6EBA0BEA6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12</cp:revision>
  <cp:lastPrinted>2021-09-02T15:46:00Z</cp:lastPrinted>
  <dcterms:created xsi:type="dcterms:W3CDTF">2024-04-04T09:36:00Z</dcterms:created>
  <dcterms:modified xsi:type="dcterms:W3CDTF">2024-05-05T11:31:00Z</dcterms:modified>
</cp:coreProperties>
</file>